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E28D2" w14:textId="77777777" w:rsidR="00A66859" w:rsidRPr="009900BD" w:rsidRDefault="00A66859" w:rsidP="000F7007">
      <w:pPr>
        <w:spacing w:after="0" w:line="480" w:lineRule="auto"/>
        <w:rPr>
          <w:rFonts w:ascii="Times New Roman" w:hAnsi="Times New Roman" w:cs="Times New Roman"/>
          <w:sz w:val="24"/>
          <w:szCs w:val="24"/>
        </w:rPr>
      </w:pPr>
    </w:p>
    <w:p w14:paraId="3BA0D21D" w14:textId="77777777" w:rsidR="000F7007" w:rsidRPr="009900BD" w:rsidRDefault="000F7007" w:rsidP="000F7007">
      <w:pPr>
        <w:spacing w:after="0" w:line="480" w:lineRule="auto"/>
        <w:rPr>
          <w:rFonts w:ascii="Times New Roman" w:hAnsi="Times New Roman" w:cs="Times New Roman"/>
          <w:sz w:val="24"/>
          <w:szCs w:val="24"/>
        </w:rPr>
      </w:pPr>
    </w:p>
    <w:p w14:paraId="23A96380" w14:textId="302B4D10" w:rsidR="000F7007" w:rsidRDefault="000F7007" w:rsidP="000F7007">
      <w:pPr>
        <w:spacing w:after="0" w:line="480" w:lineRule="auto"/>
        <w:rPr>
          <w:rFonts w:ascii="Times New Roman" w:hAnsi="Times New Roman" w:cs="Times New Roman"/>
          <w:sz w:val="24"/>
          <w:szCs w:val="24"/>
        </w:rPr>
      </w:pPr>
    </w:p>
    <w:p w14:paraId="08382061" w14:textId="6C3EDA3D" w:rsidR="008D7127" w:rsidRDefault="008D7127" w:rsidP="000F7007">
      <w:pPr>
        <w:spacing w:after="0" w:line="480" w:lineRule="auto"/>
        <w:rPr>
          <w:rFonts w:ascii="Times New Roman" w:hAnsi="Times New Roman" w:cs="Times New Roman"/>
          <w:sz w:val="24"/>
          <w:szCs w:val="24"/>
        </w:rPr>
      </w:pPr>
    </w:p>
    <w:p w14:paraId="42474E6C" w14:textId="44984D3E" w:rsidR="008D7127" w:rsidRDefault="008D7127" w:rsidP="000F7007">
      <w:pPr>
        <w:spacing w:after="0" w:line="480" w:lineRule="auto"/>
        <w:rPr>
          <w:rFonts w:ascii="Times New Roman" w:hAnsi="Times New Roman" w:cs="Times New Roman"/>
          <w:sz w:val="24"/>
          <w:szCs w:val="24"/>
        </w:rPr>
      </w:pPr>
    </w:p>
    <w:p w14:paraId="21D80C5B" w14:textId="785EC7D0" w:rsidR="008D7127" w:rsidRDefault="008D7127" w:rsidP="000F7007">
      <w:pPr>
        <w:spacing w:after="0" w:line="480" w:lineRule="auto"/>
        <w:rPr>
          <w:rFonts w:ascii="Times New Roman" w:hAnsi="Times New Roman" w:cs="Times New Roman"/>
          <w:sz w:val="24"/>
          <w:szCs w:val="24"/>
        </w:rPr>
      </w:pPr>
    </w:p>
    <w:p w14:paraId="67245EB6" w14:textId="79525889" w:rsidR="008D7127" w:rsidRDefault="008D7127" w:rsidP="000F7007">
      <w:pPr>
        <w:spacing w:after="0" w:line="480" w:lineRule="auto"/>
        <w:rPr>
          <w:rFonts w:ascii="Times New Roman" w:hAnsi="Times New Roman" w:cs="Times New Roman"/>
          <w:sz w:val="24"/>
          <w:szCs w:val="24"/>
        </w:rPr>
      </w:pPr>
    </w:p>
    <w:p w14:paraId="52527369" w14:textId="4E9D3A28" w:rsidR="008D7127" w:rsidRDefault="008D7127" w:rsidP="000F7007">
      <w:pPr>
        <w:spacing w:after="0" w:line="480" w:lineRule="auto"/>
        <w:rPr>
          <w:rFonts w:ascii="Times New Roman" w:hAnsi="Times New Roman" w:cs="Times New Roman"/>
          <w:sz w:val="24"/>
          <w:szCs w:val="24"/>
        </w:rPr>
      </w:pPr>
    </w:p>
    <w:p w14:paraId="00CCE9ED" w14:textId="77777777" w:rsidR="008D3B5C" w:rsidRPr="009900BD" w:rsidRDefault="008D3B5C" w:rsidP="000F7007">
      <w:pPr>
        <w:spacing w:after="0" w:line="480" w:lineRule="auto"/>
        <w:rPr>
          <w:rFonts w:ascii="Times New Roman" w:hAnsi="Times New Roman" w:cs="Times New Roman"/>
          <w:sz w:val="24"/>
          <w:szCs w:val="24"/>
        </w:rPr>
      </w:pPr>
    </w:p>
    <w:p w14:paraId="04B11796" w14:textId="77777777" w:rsidR="0058727E" w:rsidRDefault="0058727E" w:rsidP="000F7007">
      <w:pPr>
        <w:spacing w:after="0" w:line="480" w:lineRule="auto"/>
        <w:jc w:val="center"/>
        <w:rPr>
          <w:rFonts w:ascii="Times New Roman" w:hAnsi="Times New Roman" w:cs="Times New Roman"/>
          <w:sz w:val="24"/>
          <w:szCs w:val="24"/>
        </w:rPr>
      </w:pPr>
      <w:r w:rsidRPr="0058727E">
        <w:rPr>
          <w:rFonts w:ascii="Times New Roman" w:hAnsi="Times New Roman" w:cs="Times New Roman"/>
          <w:sz w:val="24"/>
          <w:szCs w:val="24"/>
        </w:rPr>
        <w:t xml:space="preserve">Case Study Analysis and Recommendations (1) </w:t>
      </w:r>
    </w:p>
    <w:p w14:paraId="1F08C08D" w14:textId="175A77C2" w:rsidR="000F7007" w:rsidRPr="009900BD" w:rsidRDefault="00C953C3"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Annalesia Bennett</w:t>
      </w:r>
    </w:p>
    <w:p w14:paraId="2DCFA628" w14:textId="063FFB41" w:rsidR="000F7007" w:rsidRPr="009900BD" w:rsidRDefault="009900BD"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Barry University</w:t>
      </w:r>
    </w:p>
    <w:p w14:paraId="5F969346" w14:textId="643B504B" w:rsidR="009900BD" w:rsidRPr="009900BD" w:rsidRDefault="00753467" w:rsidP="000F70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April 4,</w:t>
      </w:r>
      <w:r w:rsidR="003F0144">
        <w:rPr>
          <w:rFonts w:ascii="Times New Roman" w:hAnsi="Times New Roman" w:cs="Times New Roman"/>
          <w:sz w:val="24"/>
          <w:szCs w:val="24"/>
        </w:rPr>
        <w:t xml:space="preserve"> 2020</w:t>
      </w:r>
    </w:p>
    <w:p w14:paraId="1544F922" w14:textId="77777777" w:rsidR="003F0144" w:rsidRDefault="003F0144" w:rsidP="00862820">
      <w:pPr>
        <w:spacing w:after="0" w:line="480" w:lineRule="auto"/>
        <w:jc w:val="center"/>
        <w:rPr>
          <w:rFonts w:ascii="Times New Roman" w:hAnsi="Times New Roman" w:cs="Times New Roman"/>
          <w:sz w:val="24"/>
          <w:szCs w:val="24"/>
        </w:rPr>
      </w:pPr>
      <w:r w:rsidRPr="003F0144">
        <w:rPr>
          <w:rFonts w:ascii="Times New Roman" w:hAnsi="Times New Roman" w:cs="Times New Roman"/>
          <w:sz w:val="24"/>
          <w:szCs w:val="24"/>
        </w:rPr>
        <w:t xml:space="preserve">Ese 528 Instructional Strategies </w:t>
      </w:r>
      <w:r>
        <w:rPr>
          <w:rFonts w:ascii="Times New Roman" w:hAnsi="Times New Roman" w:cs="Times New Roman"/>
          <w:sz w:val="24"/>
          <w:szCs w:val="24"/>
        </w:rPr>
        <w:t>f</w:t>
      </w:r>
      <w:r w:rsidRPr="003F0144">
        <w:rPr>
          <w:rFonts w:ascii="Times New Roman" w:hAnsi="Times New Roman" w:cs="Times New Roman"/>
          <w:sz w:val="24"/>
          <w:szCs w:val="24"/>
        </w:rPr>
        <w:t xml:space="preserve">or Students </w:t>
      </w:r>
      <w:r>
        <w:rPr>
          <w:rFonts w:ascii="Times New Roman" w:hAnsi="Times New Roman" w:cs="Times New Roman"/>
          <w:sz w:val="24"/>
          <w:szCs w:val="24"/>
        </w:rPr>
        <w:t>w</w:t>
      </w:r>
      <w:r w:rsidRPr="003F0144">
        <w:rPr>
          <w:rFonts w:ascii="Times New Roman" w:hAnsi="Times New Roman" w:cs="Times New Roman"/>
          <w:sz w:val="24"/>
          <w:szCs w:val="24"/>
        </w:rPr>
        <w:t xml:space="preserve">ith Emotional </w:t>
      </w:r>
      <w:r>
        <w:rPr>
          <w:rFonts w:ascii="Times New Roman" w:hAnsi="Times New Roman" w:cs="Times New Roman"/>
          <w:sz w:val="24"/>
          <w:szCs w:val="24"/>
        </w:rPr>
        <w:t>a</w:t>
      </w:r>
      <w:r w:rsidRPr="003F0144">
        <w:rPr>
          <w:rFonts w:ascii="Times New Roman" w:hAnsi="Times New Roman" w:cs="Times New Roman"/>
          <w:sz w:val="24"/>
          <w:szCs w:val="24"/>
        </w:rPr>
        <w:t>nd/or Behavioral Disorders</w:t>
      </w:r>
    </w:p>
    <w:p w14:paraId="22BECD82" w14:textId="60DCBBA1" w:rsidR="009900BD" w:rsidRPr="009900BD" w:rsidRDefault="003F0144" w:rsidP="000F7007">
      <w:pPr>
        <w:spacing w:after="0" w:line="480" w:lineRule="auto"/>
        <w:jc w:val="center"/>
        <w:rPr>
          <w:rFonts w:ascii="Times New Roman" w:hAnsi="Times New Roman" w:cs="Times New Roman"/>
          <w:sz w:val="24"/>
          <w:szCs w:val="24"/>
        </w:rPr>
      </w:pPr>
      <w:r w:rsidRPr="003F0144">
        <w:rPr>
          <w:rFonts w:ascii="Times New Roman" w:hAnsi="Times New Roman" w:cs="Times New Roman"/>
          <w:sz w:val="24"/>
          <w:szCs w:val="24"/>
          <w:shd w:val="clear" w:color="auto" w:fill="FFFFFF"/>
        </w:rPr>
        <w:t>Dr. Judy Harris-Looby</w:t>
      </w:r>
    </w:p>
    <w:p w14:paraId="12262A92" w14:textId="77777777" w:rsidR="00272CD0" w:rsidRPr="009900BD" w:rsidRDefault="00272CD0" w:rsidP="000F7007">
      <w:pPr>
        <w:spacing w:after="0" w:line="480" w:lineRule="auto"/>
        <w:jc w:val="center"/>
        <w:rPr>
          <w:rFonts w:ascii="Times New Roman" w:hAnsi="Times New Roman" w:cs="Times New Roman"/>
          <w:sz w:val="24"/>
          <w:szCs w:val="24"/>
        </w:rPr>
      </w:pPr>
    </w:p>
    <w:p w14:paraId="5D3BD4F1" w14:textId="77777777" w:rsidR="00272CD0" w:rsidRPr="009900BD" w:rsidRDefault="00272CD0" w:rsidP="000F7007">
      <w:pPr>
        <w:spacing w:after="0" w:line="480" w:lineRule="auto"/>
        <w:jc w:val="center"/>
        <w:rPr>
          <w:rFonts w:ascii="Times New Roman" w:hAnsi="Times New Roman" w:cs="Times New Roman"/>
          <w:sz w:val="24"/>
          <w:szCs w:val="24"/>
        </w:rPr>
      </w:pPr>
    </w:p>
    <w:p w14:paraId="5B64FA57" w14:textId="77777777" w:rsidR="000F7007" w:rsidRPr="009900BD" w:rsidRDefault="000F7007" w:rsidP="000F7007">
      <w:pPr>
        <w:spacing w:after="0" w:line="480" w:lineRule="auto"/>
        <w:jc w:val="center"/>
        <w:rPr>
          <w:rFonts w:ascii="Times New Roman" w:hAnsi="Times New Roman" w:cs="Times New Roman"/>
          <w:sz w:val="24"/>
          <w:szCs w:val="24"/>
        </w:rPr>
      </w:pPr>
    </w:p>
    <w:p w14:paraId="1A529E47" w14:textId="179FD3B4" w:rsidR="0058727E" w:rsidRPr="009C58F6" w:rsidRDefault="00536C2E" w:rsidP="0058727E">
      <w:pPr>
        <w:spacing w:line="480" w:lineRule="auto"/>
        <w:rPr>
          <w:rFonts w:ascii="Times New Roman" w:hAnsi="Times New Roman" w:cs="Times New Roman"/>
          <w:sz w:val="24"/>
          <w:szCs w:val="24"/>
        </w:rPr>
      </w:pPr>
      <w:r w:rsidRPr="009900BD">
        <w:rPr>
          <w:rFonts w:ascii="Times New Roman" w:hAnsi="Times New Roman" w:cs="Times New Roman"/>
          <w:sz w:val="24"/>
          <w:szCs w:val="24"/>
        </w:rPr>
        <w:br w:type="page"/>
      </w:r>
      <w:r w:rsidR="00B43DF7">
        <w:rPr>
          <w:rFonts w:ascii="Times New Roman" w:hAnsi="Times New Roman" w:cs="Times New Roman"/>
          <w:sz w:val="24"/>
          <w:szCs w:val="24"/>
        </w:rPr>
        <w:lastRenderedPageBreak/>
        <w:t xml:space="preserve"> </w:t>
      </w:r>
      <w:r w:rsidR="00753467">
        <w:rPr>
          <w:rFonts w:ascii="Times New Roman" w:hAnsi="Times New Roman" w:cs="Times New Roman"/>
          <w:sz w:val="24"/>
          <w:szCs w:val="24"/>
        </w:rPr>
        <w:tab/>
      </w:r>
      <w:r w:rsidR="0058727E" w:rsidRPr="009C58F6">
        <w:rPr>
          <w:rFonts w:ascii="Times New Roman" w:hAnsi="Times New Roman" w:cs="Times New Roman"/>
          <w:sz w:val="24"/>
          <w:szCs w:val="24"/>
        </w:rPr>
        <w:t xml:space="preserve">The article by Scott, et al. (2000) is about the use of functional assessment to develop interventions for challenging behaviors in the classroom. The articles show that students challenging behaviors have histories of academic failures and such students consume much more of the </w:t>
      </w:r>
      <w:r w:rsidR="00753467" w:rsidRPr="009C58F6">
        <w:rPr>
          <w:rFonts w:ascii="Times New Roman" w:hAnsi="Times New Roman" w:cs="Times New Roman"/>
          <w:sz w:val="24"/>
          <w:szCs w:val="24"/>
        </w:rPr>
        <w:t>teacher’s</w:t>
      </w:r>
      <w:r w:rsidR="0058727E" w:rsidRPr="009C58F6">
        <w:rPr>
          <w:rFonts w:ascii="Times New Roman" w:hAnsi="Times New Roman" w:cs="Times New Roman"/>
          <w:sz w:val="24"/>
          <w:szCs w:val="24"/>
        </w:rPr>
        <w:t xml:space="preserve"> time for academic instructional time. Teachers usually encounter students with challenging behaviors in class and they are tempted to punish or exclude them. However, it is emphasized that when students display disruptive behavior, instead the teacher is supposed to assess the underlying reasons why the student is behaving inappropriately and use the functioning assessment tool as an intervention </w:t>
      </w:r>
      <w:commentRangeStart w:id="0"/>
      <w:r w:rsidR="0058727E" w:rsidRPr="009C58F6">
        <w:rPr>
          <w:rFonts w:ascii="Times New Roman" w:hAnsi="Times New Roman" w:cs="Times New Roman"/>
          <w:sz w:val="24"/>
          <w:szCs w:val="24"/>
        </w:rPr>
        <w:t>measure</w:t>
      </w:r>
      <w:commentRangeEnd w:id="0"/>
      <w:r w:rsidR="001C0F2E">
        <w:rPr>
          <w:rStyle w:val="CommentReference"/>
        </w:rPr>
        <w:commentReference w:id="0"/>
      </w:r>
      <w:r w:rsidR="0058727E" w:rsidRPr="009C58F6">
        <w:rPr>
          <w:rFonts w:ascii="Times New Roman" w:hAnsi="Times New Roman" w:cs="Times New Roman"/>
          <w:sz w:val="24"/>
          <w:szCs w:val="24"/>
        </w:rPr>
        <w:t>.</w:t>
      </w:r>
      <w:r w:rsidR="001C0F2E">
        <w:rPr>
          <w:rFonts w:ascii="Times New Roman" w:hAnsi="Times New Roman" w:cs="Times New Roman"/>
          <w:sz w:val="24"/>
          <w:szCs w:val="24"/>
        </w:rPr>
        <w:t xml:space="preserve"> </w:t>
      </w:r>
    </w:p>
    <w:p w14:paraId="79135128" w14:textId="0F4A5899" w:rsidR="0058727E" w:rsidRPr="009C58F6" w:rsidRDefault="0058727E" w:rsidP="00753467">
      <w:pPr>
        <w:spacing w:line="480" w:lineRule="auto"/>
        <w:jc w:val="center"/>
        <w:rPr>
          <w:rFonts w:ascii="Times New Roman" w:hAnsi="Times New Roman" w:cs="Times New Roman"/>
          <w:b/>
          <w:sz w:val="24"/>
          <w:szCs w:val="24"/>
        </w:rPr>
      </w:pPr>
      <w:r w:rsidRPr="009C58F6">
        <w:rPr>
          <w:rFonts w:ascii="Times New Roman" w:hAnsi="Times New Roman" w:cs="Times New Roman"/>
          <w:b/>
          <w:sz w:val="24"/>
          <w:szCs w:val="24"/>
        </w:rPr>
        <w:t>Hypothesis Statements and Behavior Interventions Chart</w:t>
      </w:r>
    </w:p>
    <w:tbl>
      <w:tblPr>
        <w:tblStyle w:val="TableGrid"/>
        <w:tblW w:w="0" w:type="auto"/>
        <w:tblLook w:val="04A0" w:firstRow="1" w:lastRow="0" w:firstColumn="1" w:lastColumn="0" w:noHBand="0" w:noVBand="1"/>
      </w:tblPr>
      <w:tblGrid>
        <w:gridCol w:w="1963"/>
        <w:gridCol w:w="2391"/>
        <w:gridCol w:w="2469"/>
        <w:gridCol w:w="2527"/>
      </w:tblGrid>
      <w:tr w:rsidR="0058727E" w:rsidRPr="009C58F6" w14:paraId="6002EDE6" w14:textId="77777777" w:rsidTr="00A51BE2">
        <w:tc>
          <w:tcPr>
            <w:tcW w:w="1969" w:type="dxa"/>
            <w:shd w:val="clear" w:color="auto" w:fill="D9D9D9" w:themeFill="background1" w:themeFillShade="D9"/>
          </w:tcPr>
          <w:p w14:paraId="751D6E94" w14:textId="77777777" w:rsidR="0058727E" w:rsidRPr="009C58F6" w:rsidRDefault="0058727E" w:rsidP="00A51BE2">
            <w:pPr>
              <w:spacing w:line="480" w:lineRule="auto"/>
              <w:jc w:val="left"/>
              <w:rPr>
                <w:b/>
                <w:i/>
              </w:rPr>
            </w:pPr>
            <w:r w:rsidRPr="009C58F6">
              <w:rPr>
                <w:b/>
                <w:i/>
              </w:rPr>
              <w:t>Name of the Student/Case Study</w:t>
            </w:r>
          </w:p>
        </w:tc>
        <w:tc>
          <w:tcPr>
            <w:tcW w:w="2400" w:type="dxa"/>
            <w:shd w:val="clear" w:color="auto" w:fill="D9D9D9" w:themeFill="background1" w:themeFillShade="D9"/>
          </w:tcPr>
          <w:p w14:paraId="05281822" w14:textId="504E1570" w:rsidR="0058727E" w:rsidRPr="009C58F6" w:rsidRDefault="0058727E" w:rsidP="00A51BE2">
            <w:pPr>
              <w:spacing w:line="480" w:lineRule="auto"/>
              <w:jc w:val="left"/>
              <w:rPr>
                <w:b/>
                <w:i/>
              </w:rPr>
            </w:pPr>
            <w:r w:rsidRPr="009C58F6">
              <w:rPr>
                <w:b/>
                <w:i/>
                <w:u w:val="single"/>
              </w:rPr>
              <w:t>Hypothesis Statements</w:t>
            </w:r>
            <w:r w:rsidRPr="009C58F6">
              <w:rPr>
                <w:b/>
                <w:i/>
              </w:rPr>
              <w:t xml:space="preserve"> that </w:t>
            </w:r>
            <w:r w:rsidR="002D771F" w:rsidRPr="009C58F6">
              <w:rPr>
                <w:b/>
                <w:i/>
              </w:rPr>
              <w:t>Explains Why</w:t>
            </w:r>
            <w:r w:rsidRPr="009C58F6">
              <w:rPr>
                <w:b/>
                <w:i/>
              </w:rPr>
              <w:t xml:space="preserve"> the Student is Engaging in Disruptive Behaviors</w:t>
            </w:r>
          </w:p>
          <w:p w14:paraId="6E328746" w14:textId="77777777" w:rsidR="0058727E" w:rsidRPr="009C58F6" w:rsidRDefault="0058727E" w:rsidP="00A51BE2">
            <w:pPr>
              <w:spacing w:line="480" w:lineRule="auto"/>
              <w:jc w:val="left"/>
              <w:rPr>
                <w:b/>
                <w:i/>
              </w:rPr>
            </w:pPr>
          </w:p>
        </w:tc>
        <w:tc>
          <w:tcPr>
            <w:tcW w:w="2443" w:type="dxa"/>
            <w:shd w:val="clear" w:color="auto" w:fill="D9D9D9" w:themeFill="background1" w:themeFillShade="D9"/>
          </w:tcPr>
          <w:p w14:paraId="237C67BE" w14:textId="77777777" w:rsidR="0058727E" w:rsidRPr="009C58F6" w:rsidRDefault="0058727E" w:rsidP="00A51BE2">
            <w:pPr>
              <w:spacing w:line="480" w:lineRule="auto"/>
              <w:jc w:val="left"/>
              <w:rPr>
                <w:b/>
                <w:i/>
              </w:rPr>
            </w:pPr>
            <w:r w:rsidRPr="009C58F6">
              <w:rPr>
                <w:b/>
                <w:i/>
                <w:u w:val="single"/>
              </w:rPr>
              <w:t>Modify the Antecedents</w:t>
            </w:r>
            <w:r w:rsidRPr="009C58F6">
              <w:rPr>
                <w:b/>
                <w:i/>
              </w:rPr>
              <w:t xml:space="preserve"> or “Triggers” of the Disruptive Behavior</w:t>
            </w:r>
          </w:p>
        </w:tc>
        <w:tc>
          <w:tcPr>
            <w:tcW w:w="2538" w:type="dxa"/>
            <w:shd w:val="clear" w:color="auto" w:fill="D9D9D9" w:themeFill="background1" w:themeFillShade="D9"/>
          </w:tcPr>
          <w:p w14:paraId="76A4994B" w14:textId="77777777" w:rsidR="0058727E" w:rsidRPr="009C58F6" w:rsidRDefault="0058727E" w:rsidP="00A51BE2">
            <w:pPr>
              <w:spacing w:line="480" w:lineRule="auto"/>
              <w:jc w:val="left"/>
              <w:rPr>
                <w:b/>
                <w:i/>
              </w:rPr>
            </w:pPr>
            <w:r w:rsidRPr="009C58F6">
              <w:rPr>
                <w:b/>
                <w:i/>
                <w:u w:val="single"/>
              </w:rPr>
              <w:t>Teach Appropriate Alternative</w:t>
            </w:r>
            <w:r w:rsidRPr="009C58F6">
              <w:rPr>
                <w:b/>
                <w:i/>
              </w:rPr>
              <w:t xml:space="preserve"> (Replacement) Behaviors</w:t>
            </w:r>
          </w:p>
          <w:p w14:paraId="2399D812" w14:textId="77777777" w:rsidR="0058727E" w:rsidRPr="009C58F6" w:rsidRDefault="0058727E" w:rsidP="00A51BE2">
            <w:pPr>
              <w:spacing w:line="480" w:lineRule="auto"/>
              <w:jc w:val="left"/>
              <w:rPr>
                <w:b/>
                <w:i/>
              </w:rPr>
            </w:pPr>
          </w:p>
        </w:tc>
      </w:tr>
      <w:tr w:rsidR="0058727E" w:rsidRPr="009C58F6" w14:paraId="0AEB0587" w14:textId="77777777" w:rsidTr="00A51BE2">
        <w:tc>
          <w:tcPr>
            <w:tcW w:w="1969" w:type="dxa"/>
          </w:tcPr>
          <w:p w14:paraId="6B6D75B5" w14:textId="77777777" w:rsidR="0058727E" w:rsidRPr="009C58F6" w:rsidRDefault="0058727E" w:rsidP="00A51BE2">
            <w:pPr>
              <w:spacing w:line="480" w:lineRule="auto"/>
              <w:jc w:val="left"/>
              <w:rPr>
                <w:b/>
                <w:i/>
              </w:rPr>
            </w:pPr>
            <w:r w:rsidRPr="009C58F6">
              <w:rPr>
                <w:b/>
                <w:i/>
              </w:rPr>
              <w:t>EXAMPLE:</w:t>
            </w:r>
          </w:p>
          <w:p w14:paraId="614982D5" w14:textId="77777777" w:rsidR="0058727E" w:rsidRPr="009C58F6" w:rsidRDefault="0058727E" w:rsidP="00A51BE2">
            <w:pPr>
              <w:spacing w:line="480" w:lineRule="auto"/>
              <w:jc w:val="left"/>
              <w:rPr>
                <w:b/>
                <w:i/>
              </w:rPr>
            </w:pPr>
            <w:r w:rsidRPr="009C58F6">
              <w:rPr>
                <w:b/>
                <w:i/>
              </w:rPr>
              <w:t>“Peter”</w:t>
            </w:r>
          </w:p>
          <w:p w14:paraId="5C2D1CBD" w14:textId="77777777" w:rsidR="0058727E" w:rsidRPr="009C58F6" w:rsidRDefault="0058727E" w:rsidP="00A51BE2">
            <w:pPr>
              <w:spacing w:line="480" w:lineRule="auto"/>
              <w:jc w:val="left"/>
              <w:rPr>
                <w:b/>
                <w:i/>
              </w:rPr>
            </w:pPr>
          </w:p>
          <w:p w14:paraId="49B46610" w14:textId="77777777" w:rsidR="0058727E" w:rsidRPr="009C58F6" w:rsidRDefault="0058727E" w:rsidP="00A51BE2">
            <w:pPr>
              <w:spacing w:line="480" w:lineRule="auto"/>
              <w:jc w:val="left"/>
              <w:rPr>
                <w:b/>
                <w:i/>
              </w:rPr>
            </w:pPr>
          </w:p>
          <w:p w14:paraId="28BC40C4" w14:textId="77777777" w:rsidR="0058727E" w:rsidRPr="009C58F6" w:rsidRDefault="0058727E" w:rsidP="00A51BE2">
            <w:pPr>
              <w:spacing w:line="480" w:lineRule="auto"/>
              <w:jc w:val="left"/>
              <w:rPr>
                <w:b/>
                <w:i/>
              </w:rPr>
            </w:pPr>
          </w:p>
        </w:tc>
        <w:tc>
          <w:tcPr>
            <w:tcW w:w="2400" w:type="dxa"/>
          </w:tcPr>
          <w:p w14:paraId="590D6795" w14:textId="77777777" w:rsidR="0058727E" w:rsidRPr="009C58F6" w:rsidRDefault="0058727E" w:rsidP="00A51BE2">
            <w:pPr>
              <w:spacing w:line="480" w:lineRule="auto"/>
              <w:jc w:val="left"/>
            </w:pPr>
            <w:r w:rsidRPr="009C58F6">
              <w:t xml:space="preserve">Peter gets into arguments with the teacher every day during cooperative reading class when she asks him to read a </w:t>
            </w:r>
            <w:r w:rsidRPr="009C58F6">
              <w:lastRenderedPageBreak/>
              <w:t xml:space="preserve">small paragraph from his text, and to correct his mistakes on the daily reading worksheet. </w:t>
            </w:r>
          </w:p>
          <w:p w14:paraId="724BAACC" w14:textId="77777777" w:rsidR="0058727E" w:rsidRPr="009C58F6" w:rsidRDefault="0058727E" w:rsidP="00A51BE2">
            <w:pPr>
              <w:spacing w:line="480" w:lineRule="auto"/>
              <w:jc w:val="left"/>
            </w:pPr>
          </w:p>
        </w:tc>
        <w:tc>
          <w:tcPr>
            <w:tcW w:w="2443" w:type="dxa"/>
          </w:tcPr>
          <w:p w14:paraId="5BE454FC" w14:textId="43A82C20" w:rsidR="0058727E" w:rsidRPr="009C58F6" w:rsidRDefault="0058727E" w:rsidP="00A51BE2">
            <w:pPr>
              <w:spacing w:line="480" w:lineRule="auto"/>
              <w:jc w:val="left"/>
            </w:pPr>
            <w:r w:rsidRPr="009C58F6">
              <w:lastRenderedPageBreak/>
              <w:t>Get Peter to correct his own paper do not require him to read out lo</w:t>
            </w:r>
            <w:r w:rsidR="004E4F37">
              <w:t>u</w:t>
            </w:r>
            <w:r w:rsidRPr="009C58F6">
              <w:t xml:space="preserve">d in his group. </w:t>
            </w:r>
          </w:p>
          <w:p w14:paraId="619D3192" w14:textId="77777777" w:rsidR="0058727E" w:rsidRPr="009C58F6" w:rsidRDefault="0058727E" w:rsidP="00A51BE2">
            <w:pPr>
              <w:spacing w:line="480" w:lineRule="auto"/>
              <w:jc w:val="left"/>
            </w:pPr>
          </w:p>
          <w:p w14:paraId="668388B3" w14:textId="77777777" w:rsidR="0058727E" w:rsidRPr="009C58F6" w:rsidRDefault="0058727E" w:rsidP="00A51BE2">
            <w:pPr>
              <w:spacing w:line="480" w:lineRule="auto"/>
              <w:jc w:val="left"/>
            </w:pPr>
            <w:r w:rsidRPr="009C58F6">
              <w:lastRenderedPageBreak/>
              <w:t xml:space="preserve">Intersperse an easy question/activity with the more difficult problems so Peter can experience some success. </w:t>
            </w:r>
          </w:p>
        </w:tc>
        <w:tc>
          <w:tcPr>
            <w:tcW w:w="2538" w:type="dxa"/>
          </w:tcPr>
          <w:p w14:paraId="5F2032FC" w14:textId="77777777" w:rsidR="0058727E" w:rsidRPr="009C58F6" w:rsidRDefault="0058727E" w:rsidP="00A51BE2">
            <w:pPr>
              <w:spacing w:line="480" w:lineRule="auto"/>
              <w:jc w:val="left"/>
            </w:pPr>
            <w:r w:rsidRPr="009C58F6">
              <w:lastRenderedPageBreak/>
              <w:t xml:space="preserve">Teach Peter how to manage his frustrations with difficult assignments in a more appropriate manner. </w:t>
            </w:r>
          </w:p>
          <w:p w14:paraId="7150E654" w14:textId="77777777" w:rsidR="0058727E" w:rsidRPr="009C58F6" w:rsidRDefault="0058727E" w:rsidP="00A51BE2">
            <w:pPr>
              <w:spacing w:line="480" w:lineRule="auto"/>
              <w:jc w:val="left"/>
            </w:pPr>
          </w:p>
          <w:p w14:paraId="47A11D3A" w14:textId="77777777" w:rsidR="0058727E" w:rsidRPr="009C58F6" w:rsidRDefault="0058727E" w:rsidP="00A51BE2">
            <w:pPr>
              <w:spacing w:line="480" w:lineRule="auto"/>
              <w:jc w:val="left"/>
            </w:pPr>
            <w:r w:rsidRPr="009C58F6">
              <w:lastRenderedPageBreak/>
              <w:t xml:space="preserve">Teach Peter to ask for teacher assistance with his incorrect problems.  </w:t>
            </w:r>
          </w:p>
        </w:tc>
      </w:tr>
      <w:tr w:rsidR="0058727E" w:rsidRPr="009C58F6" w14:paraId="2C8810EA" w14:textId="77777777" w:rsidTr="00A51BE2">
        <w:tc>
          <w:tcPr>
            <w:tcW w:w="1969" w:type="dxa"/>
          </w:tcPr>
          <w:p w14:paraId="753FBC25" w14:textId="77777777" w:rsidR="0058727E" w:rsidRPr="009C58F6" w:rsidRDefault="0058727E" w:rsidP="00A51BE2">
            <w:pPr>
              <w:spacing w:line="480" w:lineRule="auto"/>
              <w:jc w:val="left"/>
              <w:rPr>
                <w:b/>
                <w:i/>
              </w:rPr>
            </w:pPr>
            <w:r w:rsidRPr="009C58F6">
              <w:rPr>
                <w:b/>
                <w:i/>
              </w:rPr>
              <w:lastRenderedPageBreak/>
              <w:t>Case Study #1 “Lou”</w:t>
            </w:r>
          </w:p>
          <w:p w14:paraId="2921C8CF" w14:textId="77777777" w:rsidR="0058727E" w:rsidRPr="009C58F6" w:rsidRDefault="0058727E" w:rsidP="00A51BE2">
            <w:pPr>
              <w:spacing w:line="480" w:lineRule="auto"/>
              <w:jc w:val="left"/>
              <w:rPr>
                <w:b/>
                <w:i/>
              </w:rPr>
            </w:pPr>
          </w:p>
          <w:p w14:paraId="1021804C" w14:textId="77777777" w:rsidR="0058727E" w:rsidRPr="009C58F6" w:rsidRDefault="0058727E" w:rsidP="00A51BE2">
            <w:pPr>
              <w:spacing w:line="480" w:lineRule="auto"/>
              <w:jc w:val="left"/>
              <w:rPr>
                <w:b/>
                <w:i/>
              </w:rPr>
            </w:pPr>
          </w:p>
          <w:p w14:paraId="7043A7F1" w14:textId="77777777" w:rsidR="0058727E" w:rsidRPr="009C58F6" w:rsidRDefault="0058727E" w:rsidP="00A51BE2">
            <w:pPr>
              <w:spacing w:line="480" w:lineRule="auto"/>
              <w:jc w:val="left"/>
              <w:rPr>
                <w:b/>
                <w:i/>
              </w:rPr>
            </w:pPr>
          </w:p>
          <w:p w14:paraId="6E8EBB90" w14:textId="77777777" w:rsidR="0058727E" w:rsidRPr="009C58F6" w:rsidRDefault="0058727E" w:rsidP="00A51BE2">
            <w:pPr>
              <w:spacing w:line="480" w:lineRule="auto"/>
              <w:jc w:val="left"/>
              <w:rPr>
                <w:b/>
                <w:i/>
              </w:rPr>
            </w:pPr>
          </w:p>
        </w:tc>
        <w:tc>
          <w:tcPr>
            <w:tcW w:w="2400" w:type="dxa"/>
          </w:tcPr>
          <w:p w14:paraId="7CBDE979" w14:textId="77777777" w:rsidR="0058727E" w:rsidRDefault="0058727E" w:rsidP="00A51BE2">
            <w:pPr>
              <w:spacing w:line="480" w:lineRule="auto"/>
              <w:jc w:val="left"/>
            </w:pPr>
            <w:r w:rsidRPr="009C58F6">
              <w:t xml:space="preserve">Lou does not like his teacher to prompt him much when he is doing his assignments so </w:t>
            </w:r>
            <w:r w:rsidR="00C018BE" w:rsidRPr="009C58F6">
              <w:t>instead,</w:t>
            </w:r>
            <w:r w:rsidRPr="009C58F6">
              <w:t xml:space="preserve"> he reacts by intentionally poorly rushing through the </w:t>
            </w:r>
            <w:commentRangeStart w:id="1"/>
            <w:r w:rsidRPr="009C58F6">
              <w:t>assignment</w:t>
            </w:r>
            <w:commentRangeEnd w:id="1"/>
            <w:r w:rsidR="001C0F2E">
              <w:rPr>
                <w:rStyle w:val="CommentReference"/>
                <w:rFonts w:asciiTheme="minorHAnsi" w:hAnsiTheme="minorHAnsi" w:cstheme="minorBidi"/>
              </w:rPr>
              <w:commentReference w:id="1"/>
            </w:r>
            <w:r w:rsidRPr="009C58F6">
              <w:t>.</w:t>
            </w:r>
          </w:p>
          <w:p w14:paraId="74BE7C9E" w14:textId="6B858AC3" w:rsidR="001C0F2E" w:rsidRPr="001C0F2E" w:rsidRDefault="001C0F2E" w:rsidP="00A51BE2">
            <w:pPr>
              <w:spacing w:line="480" w:lineRule="auto"/>
              <w:jc w:val="left"/>
              <w:rPr>
                <w:color w:val="FF0000"/>
              </w:rPr>
            </w:pPr>
          </w:p>
        </w:tc>
        <w:tc>
          <w:tcPr>
            <w:tcW w:w="2443" w:type="dxa"/>
          </w:tcPr>
          <w:p w14:paraId="68D0EF76" w14:textId="77777777" w:rsidR="0058727E" w:rsidRDefault="0058727E" w:rsidP="00A51BE2">
            <w:pPr>
              <w:spacing w:line="480" w:lineRule="auto"/>
              <w:jc w:val="left"/>
            </w:pPr>
            <w:r w:rsidRPr="009C58F6">
              <w:t xml:space="preserve">To get Lou to complete his assignments does not require the teacher to prompt him much but encourage to self- monitor. Lou is given a notebook with </w:t>
            </w:r>
            <w:r w:rsidR="00CD290E">
              <w:t xml:space="preserve">a </w:t>
            </w:r>
            <w:r w:rsidRPr="009C58F6">
              <w:t>monitoring sheet to help him monitor himself.</w:t>
            </w:r>
          </w:p>
          <w:p w14:paraId="4ABFBC99" w14:textId="3775EC0E" w:rsidR="001C0F2E" w:rsidRPr="001C0F2E" w:rsidRDefault="00002B33" w:rsidP="00002B33">
            <w:pPr>
              <w:spacing w:line="480" w:lineRule="auto"/>
              <w:jc w:val="left"/>
              <w:rPr>
                <w:color w:val="FF0000"/>
              </w:rPr>
            </w:pPr>
            <w:r>
              <w:rPr>
                <w:color w:val="FF0000"/>
              </w:rPr>
              <w:t xml:space="preserve">Also add that the teacher needed to reinforce </w:t>
            </w:r>
            <w:r w:rsidR="001C0F2E">
              <w:rPr>
                <w:color w:val="FF0000"/>
              </w:rPr>
              <w:t xml:space="preserve">Lou </w:t>
            </w:r>
            <w:r>
              <w:rPr>
                <w:color w:val="FF0000"/>
              </w:rPr>
              <w:t>when he completed his written assignments.</w:t>
            </w:r>
          </w:p>
        </w:tc>
        <w:tc>
          <w:tcPr>
            <w:tcW w:w="2538" w:type="dxa"/>
          </w:tcPr>
          <w:p w14:paraId="38B31585" w14:textId="3A528670" w:rsidR="0058727E" w:rsidRPr="009C58F6" w:rsidRDefault="0058727E" w:rsidP="00A51BE2">
            <w:pPr>
              <w:spacing w:line="480" w:lineRule="auto"/>
              <w:jc w:val="left"/>
            </w:pPr>
            <w:r w:rsidRPr="009C58F6">
              <w:t>T</w:t>
            </w:r>
            <w:r w:rsidR="003F176B">
              <w:t xml:space="preserve">each Lou to monitor himself </w:t>
            </w:r>
            <w:r w:rsidR="003F176B">
              <w:rPr>
                <w:color w:val="FF0000"/>
              </w:rPr>
              <w:t xml:space="preserve">and how signal the teacher for permission to place his assignment in the appropriate folder, resulting in appropriate reinforcement from the teacher. </w:t>
            </w:r>
          </w:p>
          <w:p w14:paraId="494D6449" w14:textId="6C7075BC" w:rsidR="0058727E" w:rsidRPr="009C58F6" w:rsidRDefault="0058727E" w:rsidP="00A51BE2">
            <w:pPr>
              <w:spacing w:line="480" w:lineRule="auto"/>
              <w:jc w:val="left"/>
            </w:pPr>
            <w:r w:rsidRPr="009C58F6">
              <w:t>Show Lou the importance of finishing work in time</w:t>
            </w:r>
            <w:r w:rsidR="003F176B">
              <w:t>.</w:t>
            </w:r>
          </w:p>
          <w:p w14:paraId="390D1D9C" w14:textId="77777777" w:rsidR="0058727E" w:rsidRPr="009C58F6" w:rsidRDefault="0058727E" w:rsidP="00A51BE2">
            <w:pPr>
              <w:spacing w:line="480" w:lineRule="auto"/>
              <w:jc w:val="left"/>
            </w:pPr>
          </w:p>
          <w:p w14:paraId="4735C263" w14:textId="77777777" w:rsidR="0058727E" w:rsidRPr="009C58F6" w:rsidRDefault="0058727E" w:rsidP="00A51BE2">
            <w:pPr>
              <w:spacing w:line="480" w:lineRule="auto"/>
              <w:jc w:val="left"/>
            </w:pPr>
          </w:p>
          <w:p w14:paraId="746F2C33" w14:textId="77777777" w:rsidR="0058727E" w:rsidRPr="009C58F6" w:rsidRDefault="0058727E" w:rsidP="00A51BE2">
            <w:pPr>
              <w:spacing w:line="480" w:lineRule="auto"/>
              <w:jc w:val="left"/>
            </w:pPr>
          </w:p>
          <w:p w14:paraId="67FF915E" w14:textId="77777777" w:rsidR="0058727E" w:rsidRPr="009C58F6" w:rsidRDefault="0058727E" w:rsidP="00A51BE2">
            <w:pPr>
              <w:spacing w:line="480" w:lineRule="auto"/>
              <w:jc w:val="left"/>
            </w:pPr>
          </w:p>
          <w:p w14:paraId="5278B244" w14:textId="77777777" w:rsidR="0058727E" w:rsidRPr="009C58F6" w:rsidRDefault="0058727E" w:rsidP="00A51BE2">
            <w:pPr>
              <w:spacing w:line="480" w:lineRule="auto"/>
              <w:jc w:val="left"/>
            </w:pPr>
          </w:p>
          <w:p w14:paraId="7B5BC2DA" w14:textId="77777777" w:rsidR="0058727E" w:rsidRPr="009C58F6" w:rsidRDefault="0058727E" w:rsidP="00A51BE2">
            <w:pPr>
              <w:spacing w:line="480" w:lineRule="auto"/>
              <w:jc w:val="left"/>
            </w:pPr>
          </w:p>
          <w:p w14:paraId="0A4F1178" w14:textId="77777777" w:rsidR="0058727E" w:rsidRPr="009C58F6" w:rsidRDefault="0058727E" w:rsidP="00A51BE2">
            <w:pPr>
              <w:spacing w:line="480" w:lineRule="auto"/>
              <w:jc w:val="left"/>
            </w:pPr>
          </w:p>
          <w:p w14:paraId="165DEE34" w14:textId="77777777" w:rsidR="0058727E" w:rsidRPr="009C58F6" w:rsidRDefault="0058727E" w:rsidP="00A51BE2">
            <w:pPr>
              <w:spacing w:line="480" w:lineRule="auto"/>
              <w:jc w:val="left"/>
            </w:pPr>
          </w:p>
        </w:tc>
      </w:tr>
      <w:tr w:rsidR="0058727E" w:rsidRPr="009C58F6" w14:paraId="0013A675" w14:textId="77777777" w:rsidTr="00A51BE2">
        <w:tc>
          <w:tcPr>
            <w:tcW w:w="1969" w:type="dxa"/>
          </w:tcPr>
          <w:p w14:paraId="7AFDBA8B" w14:textId="77777777" w:rsidR="0058727E" w:rsidRPr="009C58F6" w:rsidRDefault="0058727E" w:rsidP="00A51BE2">
            <w:pPr>
              <w:spacing w:line="480" w:lineRule="auto"/>
              <w:jc w:val="left"/>
              <w:rPr>
                <w:b/>
                <w:i/>
              </w:rPr>
            </w:pPr>
            <w:r w:rsidRPr="009C58F6">
              <w:rPr>
                <w:b/>
                <w:i/>
              </w:rPr>
              <w:t>Case Study #2 “Andy”</w:t>
            </w:r>
          </w:p>
          <w:p w14:paraId="72EA6905" w14:textId="77777777" w:rsidR="0058727E" w:rsidRPr="009C58F6" w:rsidRDefault="0058727E" w:rsidP="00A51BE2">
            <w:pPr>
              <w:spacing w:line="480" w:lineRule="auto"/>
              <w:jc w:val="left"/>
            </w:pPr>
          </w:p>
          <w:p w14:paraId="25CBCED8" w14:textId="77777777" w:rsidR="0058727E" w:rsidRPr="009C58F6" w:rsidRDefault="0058727E" w:rsidP="00A51BE2">
            <w:pPr>
              <w:spacing w:line="480" w:lineRule="auto"/>
              <w:jc w:val="left"/>
            </w:pPr>
          </w:p>
          <w:p w14:paraId="16CAE8D9" w14:textId="77777777" w:rsidR="0058727E" w:rsidRPr="009C58F6" w:rsidRDefault="0058727E" w:rsidP="00A51BE2">
            <w:pPr>
              <w:spacing w:line="480" w:lineRule="auto"/>
              <w:jc w:val="left"/>
            </w:pPr>
          </w:p>
          <w:p w14:paraId="01537F0A" w14:textId="77777777" w:rsidR="0058727E" w:rsidRPr="009C58F6" w:rsidRDefault="0058727E" w:rsidP="00A51BE2">
            <w:pPr>
              <w:spacing w:line="480" w:lineRule="auto"/>
              <w:jc w:val="left"/>
            </w:pPr>
          </w:p>
        </w:tc>
        <w:tc>
          <w:tcPr>
            <w:tcW w:w="2400" w:type="dxa"/>
          </w:tcPr>
          <w:p w14:paraId="7B3D4A91" w14:textId="567A90B9" w:rsidR="0058727E" w:rsidRPr="009C58F6" w:rsidRDefault="0058727E" w:rsidP="00A51BE2">
            <w:pPr>
              <w:spacing w:line="480" w:lineRule="auto"/>
              <w:jc w:val="left"/>
            </w:pPr>
            <w:r w:rsidRPr="009C58F6">
              <w:lastRenderedPageBreak/>
              <w:t xml:space="preserve">Andy does not like assignments where he works alone. </w:t>
            </w:r>
            <w:r w:rsidR="00C018BE" w:rsidRPr="009C58F6">
              <w:t>So,</w:t>
            </w:r>
            <w:r w:rsidRPr="009C58F6">
              <w:t xml:space="preserve"> he escapes whenever </w:t>
            </w:r>
            <w:r w:rsidRPr="009C58F6">
              <w:lastRenderedPageBreak/>
              <w:t xml:space="preserve">such activities </w:t>
            </w:r>
            <w:r w:rsidR="005B26D2">
              <w:t xml:space="preserve">arise and does not attempt them </w:t>
            </w:r>
            <w:r w:rsidR="005B26D2">
              <w:rPr>
                <w:color w:val="FF0000"/>
              </w:rPr>
              <w:t xml:space="preserve">by displaying off-task behaviors. </w:t>
            </w:r>
          </w:p>
        </w:tc>
        <w:tc>
          <w:tcPr>
            <w:tcW w:w="2443" w:type="dxa"/>
          </w:tcPr>
          <w:p w14:paraId="796295C2" w14:textId="3E6EABDA" w:rsidR="0058727E" w:rsidRDefault="0058727E" w:rsidP="00A51BE2">
            <w:pPr>
              <w:spacing w:line="480" w:lineRule="auto"/>
              <w:jc w:val="left"/>
              <w:rPr>
                <w:color w:val="FF0000"/>
              </w:rPr>
            </w:pPr>
            <w:r w:rsidRPr="009C58F6">
              <w:lastRenderedPageBreak/>
              <w:t xml:space="preserve">To get Andy to complete tasks, it does not mean he has to do all tasks alone but can </w:t>
            </w:r>
            <w:r w:rsidRPr="009C58F6">
              <w:lastRenderedPageBreak/>
              <w:t xml:space="preserve">give tasks in </w:t>
            </w:r>
            <w:r w:rsidR="00CD290E">
              <w:t xml:space="preserve">the </w:t>
            </w:r>
            <w:r w:rsidRPr="009C58F6">
              <w:t>group.</w:t>
            </w:r>
            <w:r w:rsidR="005B26D2">
              <w:t xml:space="preserve"> </w:t>
            </w:r>
            <w:r w:rsidR="005B26D2">
              <w:rPr>
                <w:color w:val="FF0000"/>
              </w:rPr>
              <w:t xml:space="preserve">Provide access to increased reinforcement by displaying on-task behaviors. </w:t>
            </w:r>
          </w:p>
          <w:p w14:paraId="36C39533" w14:textId="0238A1E5" w:rsidR="005B26D2" w:rsidRPr="009C58F6" w:rsidRDefault="005B26D2" w:rsidP="00A51BE2">
            <w:pPr>
              <w:spacing w:line="480" w:lineRule="auto"/>
              <w:jc w:val="left"/>
            </w:pPr>
          </w:p>
          <w:p w14:paraId="56182D3C" w14:textId="77777777" w:rsidR="0058727E" w:rsidRPr="009C58F6" w:rsidRDefault="0058727E" w:rsidP="00A51BE2">
            <w:pPr>
              <w:spacing w:line="480" w:lineRule="auto"/>
              <w:jc w:val="left"/>
            </w:pPr>
          </w:p>
        </w:tc>
        <w:tc>
          <w:tcPr>
            <w:tcW w:w="2538" w:type="dxa"/>
          </w:tcPr>
          <w:p w14:paraId="788C3714" w14:textId="2481156D" w:rsidR="0058727E" w:rsidRPr="009C58F6" w:rsidRDefault="0058727E" w:rsidP="00A51BE2">
            <w:pPr>
              <w:spacing w:line="480" w:lineRule="auto"/>
              <w:jc w:val="left"/>
            </w:pPr>
            <w:r w:rsidRPr="009C58F6">
              <w:lastRenderedPageBreak/>
              <w:t xml:space="preserve">Show Andy that when an assignment is challenging </w:t>
            </w:r>
            <w:r w:rsidR="00D2096E">
              <w:t xml:space="preserve">and </w:t>
            </w:r>
            <w:r w:rsidR="00724B82">
              <w:t xml:space="preserve">he’s </w:t>
            </w:r>
            <w:r w:rsidRPr="009C58F6">
              <w:t>confus</w:t>
            </w:r>
            <w:r w:rsidR="00724B82">
              <w:t xml:space="preserve">ed </w:t>
            </w:r>
            <w:r w:rsidR="009A6511">
              <w:t>about</w:t>
            </w:r>
            <w:r w:rsidRPr="009C58F6">
              <w:t xml:space="preserve"> how to </w:t>
            </w:r>
            <w:r w:rsidRPr="009C58F6">
              <w:lastRenderedPageBreak/>
              <w:t>tackle</w:t>
            </w:r>
            <w:r w:rsidR="00D2096E">
              <w:t xml:space="preserve"> it</w:t>
            </w:r>
            <w:r w:rsidR="009A6511">
              <w:t xml:space="preserve">, he’s </w:t>
            </w:r>
            <w:r w:rsidRPr="009C58F6">
              <w:t>allowed to r</w:t>
            </w:r>
            <w:r w:rsidR="009A6511">
              <w:t xml:space="preserve">aise his </w:t>
            </w:r>
            <w:r w:rsidRPr="009C58F6">
              <w:t>hand</w:t>
            </w:r>
            <w:r w:rsidR="00724B82">
              <w:t xml:space="preserve">s </w:t>
            </w:r>
            <w:r w:rsidRPr="009C58F6">
              <w:t xml:space="preserve">and ask for guidance. </w:t>
            </w:r>
          </w:p>
          <w:p w14:paraId="3629E3C4" w14:textId="4177AA71" w:rsidR="0058727E" w:rsidRPr="005B26D2" w:rsidRDefault="0058727E" w:rsidP="00A51BE2">
            <w:pPr>
              <w:spacing w:line="480" w:lineRule="auto"/>
              <w:jc w:val="left"/>
              <w:rPr>
                <w:b/>
                <w:color w:val="FF0000"/>
              </w:rPr>
            </w:pPr>
            <w:r w:rsidRPr="009C58F6">
              <w:t xml:space="preserve">Identify when Andy is not working and ask him if he needs help, his response will reinforce him to </w:t>
            </w:r>
            <w:commentRangeStart w:id="2"/>
            <w:r w:rsidRPr="009C58F6">
              <w:t>commence</w:t>
            </w:r>
            <w:commentRangeEnd w:id="2"/>
            <w:r w:rsidR="005B26D2">
              <w:rPr>
                <w:rStyle w:val="CommentReference"/>
                <w:rFonts w:asciiTheme="minorHAnsi" w:hAnsiTheme="minorHAnsi" w:cstheme="minorBidi"/>
              </w:rPr>
              <w:commentReference w:id="2"/>
            </w:r>
            <w:r w:rsidRPr="009C58F6">
              <w:t xml:space="preserve"> on the work</w:t>
            </w:r>
            <w:r w:rsidR="005B26D2">
              <w:rPr>
                <w:b/>
                <w:color w:val="FF0000"/>
              </w:rPr>
              <w:t>.</w:t>
            </w:r>
          </w:p>
        </w:tc>
      </w:tr>
      <w:tr w:rsidR="0058727E" w:rsidRPr="009C58F6" w14:paraId="5380D09E" w14:textId="77777777" w:rsidTr="00A51BE2">
        <w:tc>
          <w:tcPr>
            <w:tcW w:w="1969" w:type="dxa"/>
          </w:tcPr>
          <w:p w14:paraId="0CE5783A" w14:textId="77777777" w:rsidR="0058727E" w:rsidRPr="009C58F6" w:rsidRDefault="0058727E" w:rsidP="00A51BE2">
            <w:pPr>
              <w:spacing w:line="480" w:lineRule="auto"/>
              <w:jc w:val="left"/>
              <w:rPr>
                <w:b/>
                <w:i/>
              </w:rPr>
            </w:pPr>
            <w:r w:rsidRPr="009C58F6">
              <w:rPr>
                <w:b/>
                <w:i/>
              </w:rPr>
              <w:lastRenderedPageBreak/>
              <w:t>Case Study #3 “Jake”</w:t>
            </w:r>
          </w:p>
          <w:p w14:paraId="5A41F281" w14:textId="77777777" w:rsidR="0058727E" w:rsidRPr="009C58F6" w:rsidRDefault="0058727E" w:rsidP="00A51BE2">
            <w:pPr>
              <w:spacing w:line="480" w:lineRule="auto"/>
              <w:jc w:val="left"/>
            </w:pPr>
          </w:p>
          <w:p w14:paraId="2F013785" w14:textId="77777777" w:rsidR="0058727E" w:rsidRPr="009C58F6" w:rsidRDefault="0058727E" w:rsidP="00A51BE2">
            <w:pPr>
              <w:spacing w:line="480" w:lineRule="auto"/>
              <w:jc w:val="left"/>
            </w:pPr>
          </w:p>
          <w:p w14:paraId="5CBBA5DB" w14:textId="77777777" w:rsidR="0058727E" w:rsidRPr="009C58F6" w:rsidRDefault="0058727E" w:rsidP="00A51BE2">
            <w:pPr>
              <w:spacing w:line="480" w:lineRule="auto"/>
              <w:jc w:val="left"/>
            </w:pPr>
          </w:p>
          <w:p w14:paraId="25D6B9C5" w14:textId="77777777" w:rsidR="0058727E" w:rsidRPr="009C58F6" w:rsidRDefault="0058727E" w:rsidP="00A51BE2">
            <w:pPr>
              <w:spacing w:line="480" w:lineRule="auto"/>
              <w:jc w:val="left"/>
            </w:pPr>
          </w:p>
        </w:tc>
        <w:tc>
          <w:tcPr>
            <w:tcW w:w="2400" w:type="dxa"/>
          </w:tcPr>
          <w:p w14:paraId="39A19408" w14:textId="40EC6B3D" w:rsidR="0058727E" w:rsidRPr="009C58F6" w:rsidRDefault="0058727E" w:rsidP="00A51BE2">
            <w:pPr>
              <w:spacing w:line="480" w:lineRule="auto"/>
              <w:jc w:val="left"/>
            </w:pPr>
            <w:r w:rsidRPr="009C58F6">
              <w:t>Jake has a problem is seeking unnecessary attention from the teacher or students.</w:t>
            </w:r>
            <w:r w:rsidR="005F3652">
              <w:t xml:space="preserve"> </w:t>
            </w:r>
            <w:r w:rsidR="005F3652">
              <w:rPr>
                <w:color w:val="FF0000"/>
              </w:rPr>
              <w:t xml:space="preserve">He stomps his feet, taps his hands on this desk and engages in disruptive behaviors to get the attention of his peers and teacher. </w:t>
            </w:r>
          </w:p>
        </w:tc>
        <w:tc>
          <w:tcPr>
            <w:tcW w:w="2443" w:type="dxa"/>
          </w:tcPr>
          <w:p w14:paraId="5856A249" w14:textId="77777777" w:rsidR="0058727E" w:rsidRDefault="0058727E" w:rsidP="00A51BE2">
            <w:pPr>
              <w:spacing w:line="480" w:lineRule="auto"/>
              <w:jc w:val="left"/>
            </w:pPr>
            <w:r w:rsidRPr="009C58F6">
              <w:t>Jake is asked to make constructive noise by answering questions and participating in other discussions.</w:t>
            </w:r>
          </w:p>
          <w:p w14:paraId="06B8CC1B" w14:textId="7B087D1B" w:rsidR="005F3652" w:rsidRPr="005F3652" w:rsidRDefault="005F3652" w:rsidP="00A51BE2">
            <w:pPr>
              <w:spacing w:line="480" w:lineRule="auto"/>
              <w:jc w:val="left"/>
              <w:rPr>
                <w:color w:val="FF0000"/>
              </w:rPr>
            </w:pPr>
            <w:r>
              <w:rPr>
                <w:color w:val="FF0000"/>
              </w:rPr>
              <w:t xml:space="preserve">Provide teacher praise and positive attention/reinforcement when he behaves appropriately and does not engage in inappropriate or disruptive behaviors. </w:t>
            </w:r>
          </w:p>
        </w:tc>
        <w:tc>
          <w:tcPr>
            <w:tcW w:w="2538" w:type="dxa"/>
          </w:tcPr>
          <w:p w14:paraId="3D496B05" w14:textId="7BD79873" w:rsidR="005F3652" w:rsidRDefault="005F3652" w:rsidP="00A51BE2">
            <w:pPr>
              <w:spacing w:line="480" w:lineRule="auto"/>
              <w:jc w:val="left"/>
              <w:rPr>
                <w:color w:val="FF0000"/>
              </w:rPr>
            </w:pPr>
            <w:r>
              <w:rPr>
                <w:color w:val="FF0000"/>
              </w:rPr>
              <w:t xml:space="preserve">Teach Jake make positive or noises (speak when called on) during instruction time. Provide appropriate examples and non-examples. Praise Jake only when he does not make the inappropriate noises. </w:t>
            </w:r>
          </w:p>
          <w:p w14:paraId="7A7AC913" w14:textId="168311AA" w:rsidR="0058727E" w:rsidRPr="009C58F6" w:rsidRDefault="0058727E" w:rsidP="00A51BE2">
            <w:pPr>
              <w:spacing w:line="480" w:lineRule="auto"/>
              <w:jc w:val="left"/>
            </w:pPr>
            <w:r w:rsidRPr="009C58F6">
              <w:t xml:space="preserve">Jake is given a range of prizes to win if he remained silent for a given time such as </w:t>
            </w:r>
            <w:r w:rsidR="00724B82">
              <w:t>one</w:t>
            </w:r>
            <w:r w:rsidRPr="009C58F6">
              <w:t xml:space="preserve"> minute. He </w:t>
            </w:r>
            <w:r w:rsidR="005318EC">
              <w:t xml:space="preserve">can </w:t>
            </w:r>
            <w:r w:rsidRPr="009C58F6">
              <w:t xml:space="preserve">gain </w:t>
            </w:r>
            <w:r w:rsidR="005318EC">
              <w:t xml:space="preserve">a </w:t>
            </w:r>
            <w:r w:rsidRPr="009C58F6">
              <w:t>number</w:t>
            </w:r>
            <w:r w:rsidR="005318EC">
              <w:t xml:space="preserve"> of</w:t>
            </w:r>
            <w:r w:rsidRPr="009C58F6">
              <w:t xml:space="preserve"> prizes and eventually would remain quiet most times.</w:t>
            </w:r>
          </w:p>
        </w:tc>
      </w:tr>
    </w:tbl>
    <w:p w14:paraId="0FD01AD6" w14:textId="77777777" w:rsidR="0058727E" w:rsidRPr="009C58F6" w:rsidRDefault="0058727E" w:rsidP="0058727E">
      <w:pPr>
        <w:spacing w:line="480" w:lineRule="auto"/>
        <w:rPr>
          <w:rFonts w:ascii="Times New Roman" w:hAnsi="Times New Roman" w:cs="Times New Roman"/>
          <w:sz w:val="24"/>
          <w:szCs w:val="24"/>
        </w:rPr>
      </w:pPr>
    </w:p>
    <w:p w14:paraId="3DA24AA0" w14:textId="77777777" w:rsidR="0058727E" w:rsidRPr="009C58F6" w:rsidRDefault="0058727E" w:rsidP="0058727E">
      <w:pPr>
        <w:spacing w:line="480" w:lineRule="auto"/>
        <w:rPr>
          <w:rFonts w:ascii="Times New Roman" w:hAnsi="Times New Roman" w:cs="Times New Roman"/>
          <w:sz w:val="24"/>
          <w:szCs w:val="24"/>
        </w:rPr>
      </w:pPr>
    </w:p>
    <w:p w14:paraId="6C2CBBD5" w14:textId="5A84DB1C" w:rsidR="00C018BE" w:rsidRDefault="00C018BE" w:rsidP="001775CD">
      <w:pPr>
        <w:spacing w:line="480" w:lineRule="auto"/>
        <w:rPr>
          <w:rFonts w:ascii="Times New Roman" w:hAnsi="Times New Roman" w:cs="Times New Roman"/>
          <w:sz w:val="24"/>
          <w:szCs w:val="24"/>
        </w:rPr>
      </w:pPr>
    </w:p>
    <w:p w14:paraId="3ED93436" w14:textId="7D6D7BA1" w:rsidR="0058727E" w:rsidRPr="009C58F6" w:rsidRDefault="0058727E" w:rsidP="0058727E">
      <w:pPr>
        <w:spacing w:line="480" w:lineRule="auto"/>
        <w:jc w:val="center"/>
        <w:rPr>
          <w:rFonts w:ascii="Times New Roman" w:hAnsi="Times New Roman" w:cs="Times New Roman"/>
          <w:sz w:val="24"/>
          <w:szCs w:val="24"/>
        </w:rPr>
      </w:pPr>
      <w:r w:rsidRPr="009C58F6">
        <w:rPr>
          <w:rFonts w:ascii="Times New Roman" w:hAnsi="Times New Roman" w:cs="Times New Roman"/>
          <w:sz w:val="24"/>
          <w:szCs w:val="24"/>
        </w:rPr>
        <w:lastRenderedPageBreak/>
        <w:t>References</w:t>
      </w:r>
    </w:p>
    <w:p w14:paraId="2DB4CFFD" w14:textId="6E10F0AB" w:rsidR="0058727E" w:rsidRPr="009C58F6" w:rsidRDefault="0058727E" w:rsidP="0058727E">
      <w:pPr>
        <w:spacing w:line="480" w:lineRule="auto"/>
        <w:ind w:left="720" w:hanging="720"/>
        <w:rPr>
          <w:rFonts w:ascii="Times New Roman" w:hAnsi="Times New Roman" w:cs="Times New Roman"/>
          <w:sz w:val="24"/>
          <w:szCs w:val="24"/>
        </w:rPr>
      </w:pPr>
      <w:r w:rsidRPr="009C58F6">
        <w:rPr>
          <w:rFonts w:ascii="Times New Roman" w:hAnsi="Times New Roman" w:cs="Times New Roman"/>
          <w:sz w:val="24"/>
          <w:szCs w:val="24"/>
        </w:rPr>
        <w:t xml:space="preserve">Scott, DeSimone, Fowler, &amp; Webb, (2000). </w:t>
      </w:r>
      <w:r w:rsidRPr="00C018BE">
        <w:rPr>
          <w:rFonts w:ascii="Times New Roman" w:hAnsi="Times New Roman" w:cs="Times New Roman"/>
          <w:i/>
          <w:iCs/>
          <w:sz w:val="24"/>
          <w:szCs w:val="24"/>
        </w:rPr>
        <w:t xml:space="preserve">Using </w:t>
      </w:r>
      <w:r w:rsidR="00C018BE" w:rsidRPr="00C018BE">
        <w:rPr>
          <w:rFonts w:ascii="Times New Roman" w:hAnsi="Times New Roman" w:cs="Times New Roman"/>
          <w:i/>
          <w:iCs/>
          <w:sz w:val="24"/>
          <w:szCs w:val="24"/>
        </w:rPr>
        <w:t>f</w:t>
      </w:r>
      <w:r w:rsidRPr="00C018BE">
        <w:rPr>
          <w:rFonts w:ascii="Times New Roman" w:hAnsi="Times New Roman" w:cs="Times New Roman"/>
          <w:i/>
          <w:iCs/>
          <w:sz w:val="24"/>
          <w:szCs w:val="24"/>
        </w:rPr>
        <w:t xml:space="preserve">unctional </w:t>
      </w:r>
      <w:r w:rsidR="00C018BE" w:rsidRPr="00C018BE">
        <w:rPr>
          <w:rFonts w:ascii="Times New Roman" w:hAnsi="Times New Roman" w:cs="Times New Roman"/>
          <w:i/>
          <w:iCs/>
          <w:sz w:val="24"/>
          <w:szCs w:val="24"/>
        </w:rPr>
        <w:t>assessment</w:t>
      </w:r>
      <w:r w:rsidRPr="00C018BE">
        <w:rPr>
          <w:rFonts w:ascii="Times New Roman" w:hAnsi="Times New Roman" w:cs="Times New Roman"/>
          <w:i/>
          <w:iCs/>
          <w:sz w:val="24"/>
          <w:szCs w:val="24"/>
        </w:rPr>
        <w:t xml:space="preserve"> to </w:t>
      </w:r>
      <w:r w:rsidR="00C018BE" w:rsidRPr="00C018BE">
        <w:rPr>
          <w:rFonts w:ascii="Times New Roman" w:hAnsi="Times New Roman" w:cs="Times New Roman"/>
          <w:i/>
          <w:iCs/>
          <w:sz w:val="24"/>
          <w:szCs w:val="24"/>
        </w:rPr>
        <w:t>d</w:t>
      </w:r>
      <w:r w:rsidRPr="00C018BE">
        <w:rPr>
          <w:rFonts w:ascii="Times New Roman" w:hAnsi="Times New Roman" w:cs="Times New Roman"/>
          <w:i/>
          <w:iCs/>
          <w:sz w:val="24"/>
          <w:szCs w:val="24"/>
        </w:rPr>
        <w:t xml:space="preserve">evelop </w:t>
      </w:r>
      <w:r w:rsidR="00C018BE" w:rsidRPr="00C018BE">
        <w:rPr>
          <w:rFonts w:ascii="Times New Roman" w:hAnsi="Times New Roman" w:cs="Times New Roman"/>
          <w:i/>
          <w:iCs/>
          <w:sz w:val="24"/>
          <w:szCs w:val="24"/>
        </w:rPr>
        <w:t>i</w:t>
      </w:r>
      <w:r w:rsidRPr="00C018BE">
        <w:rPr>
          <w:rFonts w:ascii="Times New Roman" w:hAnsi="Times New Roman" w:cs="Times New Roman"/>
          <w:i/>
          <w:iCs/>
          <w:sz w:val="24"/>
          <w:szCs w:val="24"/>
        </w:rPr>
        <w:t xml:space="preserve">nterventions for </w:t>
      </w:r>
      <w:r w:rsidR="00C018BE" w:rsidRPr="00C018BE">
        <w:rPr>
          <w:rFonts w:ascii="Times New Roman" w:hAnsi="Times New Roman" w:cs="Times New Roman"/>
          <w:i/>
          <w:iCs/>
          <w:sz w:val="24"/>
          <w:szCs w:val="24"/>
        </w:rPr>
        <w:t>c</w:t>
      </w:r>
      <w:r w:rsidRPr="00C018BE">
        <w:rPr>
          <w:rFonts w:ascii="Times New Roman" w:hAnsi="Times New Roman" w:cs="Times New Roman"/>
          <w:i/>
          <w:iCs/>
          <w:sz w:val="24"/>
          <w:szCs w:val="24"/>
        </w:rPr>
        <w:t xml:space="preserve">hallenging </w:t>
      </w:r>
      <w:r w:rsidR="00C018BE" w:rsidRPr="00C018BE">
        <w:rPr>
          <w:rFonts w:ascii="Times New Roman" w:hAnsi="Times New Roman" w:cs="Times New Roman"/>
          <w:i/>
          <w:iCs/>
          <w:sz w:val="24"/>
          <w:szCs w:val="24"/>
        </w:rPr>
        <w:t>b</w:t>
      </w:r>
      <w:r w:rsidRPr="00C018BE">
        <w:rPr>
          <w:rFonts w:ascii="Times New Roman" w:hAnsi="Times New Roman" w:cs="Times New Roman"/>
          <w:i/>
          <w:iCs/>
          <w:sz w:val="24"/>
          <w:szCs w:val="24"/>
        </w:rPr>
        <w:t xml:space="preserve">ehaviors in the </w:t>
      </w:r>
      <w:r w:rsidR="00C018BE" w:rsidRPr="00C018BE">
        <w:rPr>
          <w:rFonts w:ascii="Times New Roman" w:hAnsi="Times New Roman" w:cs="Times New Roman"/>
          <w:i/>
          <w:iCs/>
          <w:sz w:val="24"/>
          <w:szCs w:val="24"/>
        </w:rPr>
        <w:t>c</w:t>
      </w:r>
      <w:r w:rsidRPr="00C018BE">
        <w:rPr>
          <w:rFonts w:ascii="Times New Roman" w:hAnsi="Times New Roman" w:cs="Times New Roman"/>
          <w:i/>
          <w:iCs/>
          <w:sz w:val="24"/>
          <w:szCs w:val="24"/>
        </w:rPr>
        <w:t>lassroom</w:t>
      </w:r>
      <w:r w:rsidRPr="009C58F6">
        <w:rPr>
          <w:rFonts w:ascii="Times New Roman" w:hAnsi="Times New Roman" w:cs="Times New Roman"/>
          <w:sz w:val="24"/>
          <w:szCs w:val="24"/>
        </w:rPr>
        <w:t>: Three Case Studies. Vol. 44, No. 2.</w:t>
      </w:r>
    </w:p>
    <w:p w14:paraId="576E9684" w14:textId="0C9BE49F" w:rsidR="00325903" w:rsidRDefault="00325903" w:rsidP="00B43DF7">
      <w:pPr>
        <w:spacing w:after="0" w:line="480" w:lineRule="auto"/>
        <w:rPr>
          <w:rFonts w:ascii="Times New Roman" w:hAnsi="Times New Roman" w:cs="Times New Roman"/>
          <w:sz w:val="24"/>
          <w:szCs w:val="24"/>
        </w:rPr>
      </w:pPr>
    </w:p>
    <w:p w14:paraId="057A1E05" w14:textId="77777777" w:rsidR="00325903" w:rsidRDefault="00325903" w:rsidP="009F655D">
      <w:pPr>
        <w:spacing w:after="0" w:line="480" w:lineRule="auto"/>
        <w:ind w:firstLine="720"/>
        <w:jc w:val="center"/>
        <w:rPr>
          <w:rFonts w:ascii="Times New Roman" w:hAnsi="Times New Roman" w:cs="Times New Roman"/>
          <w:sz w:val="24"/>
          <w:szCs w:val="24"/>
        </w:rPr>
      </w:pPr>
    </w:p>
    <w:p w14:paraId="446FD6F1" w14:textId="77777777" w:rsidR="006C3AC1" w:rsidRPr="009900BD" w:rsidRDefault="006C3AC1" w:rsidP="006C3AC1">
      <w:pPr>
        <w:spacing w:after="0" w:line="480" w:lineRule="auto"/>
        <w:rPr>
          <w:rFonts w:ascii="Times New Roman" w:hAnsi="Times New Roman" w:cs="Times New Roman"/>
          <w:sz w:val="24"/>
          <w:szCs w:val="24"/>
        </w:rPr>
      </w:pPr>
      <w:bookmarkStart w:id="3" w:name="_GoBack"/>
      <w:bookmarkEnd w:id="3"/>
    </w:p>
    <w:sectPr w:rsidR="006C3AC1" w:rsidRPr="009900BD" w:rsidSect="00536C2E">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Harris-Looby, Judy" w:date="2020-04-04T19:18:00Z" w:initials="HJ">
    <w:p w14:paraId="2B69B651" w14:textId="60B812C4" w:rsidR="001C0F2E" w:rsidRDefault="001C0F2E">
      <w:pPr>
        <w:pStyle w:val="CommentText"/>
      </w:pPr>
      <w:r>
        <w:rPr>
          <w:rStyle w:val="CommentReference"/>
        </w:rPr>
        <w:annotationRef/>
      </w:r>
      <w:r>
        <w:t>Good summary of the articles main points.</w:t>
      </w:r>
    </w:p>
  </w:comment>
  <w:comment w:id="1" w:author="Harris-Looby, Judy" w:date="2020-04-04T19:24:00Z" w:initials="HJ">
    <w:p w14:paraId="5F7F799C" w14:textId="65121747" w:rsidR="001C0F2E" w:rsidRDefault="001C0F2E">
      <w:pPr>
        <w:pStyle w:val="CommentText"/>
      </w:pPr>
      <w:r>
        <w:rPr>
          <w:rStyle w:val="CommentReference"/>
        </w:rPr>
        <w:annotationRef/>
      </w:r>
      <w:r>
        <w:t xml:space="preserve">Prior to the teacher prompting Lou to complete his assignments, he engages in inappropriate and off-task behaviors to avoid completing his writing assignments. </w:t>
      </w:r>
    </w:p>
  </w:comment>
  <w:comment w:id="2" w:author="Harris-Looby, Judy" w:date="2020-04-04T19:49:00Z" w:initials="HJ">
    <w:p w14:paraId="593047B5" w14:textId="09437FD9" w:rsidR="005B26D2" w:rsidRDefault="005B26D2">
      <w:pPr>
        <w:pStyle w:val="CommentText"/>
      </w:pPr>
      <w:r>
        <w:rPr>
          <w:rStyle w:val="CommentReference"/>
        </w:rPr>
        <w:annotationRef/>
      </w:r>
      <w:r>
        <w:t>Good.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B69B651" w15:done="0"/>
  <w15:commentEx w15:paraId="5F7F799C" w15:done="0"/>
  <w15:commentEx w15:paraId="593047B5"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37E82" w14:textId="77777777" w:rsidR="009057E1" w:rsidRDefault="009057E1" w:rsidP="000F7007">
      <w:pPr>
        <w:spacing w:after="0" w:line="240" w:lineRule="auto"/>
      </w:pPr>
      <w:r>
        <w:separator/>
      </w:r>
    </w:p>
  </w:endnote>
  <w:endnote w:type="continuationSeparator" w:id="0">
    <w:p w14:paraId="666AF5C9" w14:textId="77777777" w:rsidR="009057E1" w:rsidRDefault="009057E1" w:rsidP="000F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5B106" w14:textId="77777777" w:rsidR="009057E1" w:rsidRDefault="009057E1" w:rsidP="000F7007">
      <w:pPr>
        <w:spacing w:after="0" w:line="240" w:lineRule="auto"/>
      </w:pPr>
      <w:r>
        <w:separator/>
      </w:r>
    </w:p>
  </w:footnote>
  <w:footnote w:type="continuationSeparator" w:id="0">
    <w:p w14:paraId="24E88BAC" w14:textId="77777777" w:rsidR="009057E1" w:rsidRDefault="009057E1" w:rsidP="000F7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DEE2F" w14:textId="1D3418EA" w:rsidR="000F7007" w:rsidRPr="000F7007" w:rsidRDefault="001775CD" w:rsidP="00862820">
    <w:pPr>
      <w:pStyle w:val="Header"/>
      <w:rPr>
        <w:rFonts w:ascii="Times New Roman" w:hAnsi="Times New Roman" w:cs="Times New Roman"/>
        <w:sz w:val="24"/>
        <w:szCs w:val="24"/>
      </w:rPr>
    </w:pPr>
    <w:sdt>
      <w:sdtPr>
        <w:rPr>
          <w:rFonts w:ascii="Times New Roman" w:hAnsi="Times New Roman" w:cs="Times New Roman"/>
          <w:sz w:val="24"/>
          <w:szCs w:val="24"/>
        </w:rPr>
        <w:id w:val="2109933469"/>
        <w:docPartObj>
          <w:docPartGallery w:val="Page Numbers (Top of Page)"/>
          <w:docPartUnique/>
        </w:docPartObj>
      </w:sdtPr>
      <w:sdtEndPr>
        <w:rPr>
          <w:noProof/>
        </w:rPr>
      </w:sdtEndPr>
      <w:sdtContent>
        <w:r w:rsidR="0058727E" w:rsidRPr="0058727E">
          <w:rPr>
            <w:rFonts w:ascii="Times New Roman" w:hAnsi="Times New Roman" w:cs="Times New Roman"/>
            <w:sz w:val="24"/>
            <w:szCs w:val="24"/>
          </w:rPr>
          <w:t>CASE STUDY ANALYSIS AND RECOMMENDATIONS (1)</w:t>
        </w:r>
        <w:r w:rsidR="0058727E">
          <w:rPr>
            <w:rFonts w:ascii="Times New Roman" w:hAnsi="Times New Roman" w:cs="Times New Roman"/>
            <w:sz w:val="24"/>
            <w:szCs w:val="24"/>
          </w:rPr>
          <w:tab/>
        </w:r>
        <w:r w:rsidR="000F7007" w:rsidRPr="000F7007">
          <w:rPr>
            <w:rFonts w:ascii="Times New Roman" w:hAnsi="Times New Roman" w:cs="Times New Roman"/>
            <w:sz w:val="24"/>
            <w:szCs w:val="24"/>
          </w:rPr>
          <w:fldChar w:fldCharType="begin"/>
        </w:r>
        <w:r w:rsidR="000F7007" w:rsidRPr="000F7007">
          <w:rPr>
            <w:rFonts w:ascii="Times New Roman" w:hAnsi="Times New Roman" w:cs="Times New Roman"/>
            <w:sz w:val="24"/>
            <w:szCs w:val="24"/>
          </w:rPr>
          <w:instrText xml:space="preserve"> PAGE   \* MERGEFORMAT </w:instrText>
        </w:r>
        <w:r w:rsidR="000F7007" w:rsidRPr="000F7007">
          <w:rPr>
            <w:rFonts w:ascii="Times New Roman" w:hAnsi="Times New Roman" w:cs="Times New Roman"/>
            <w:sz w:val="24"/>
            <w:szCs w:val="24"/>
          </w:rPr>
          <w:fldChar w:fldCharType="separate"/>
        </w:r>
        <w:r>
          <w:rPr>
            <w:rFonts w:ascii="Times New Roman" w:hAnsi="Times New Roman" w:cs="Times New Roman"/>
            <w:noProof/>
            <w:sz w:val="24"/>
            <w:szCs w:val="24"/>
          </w:rPr>
          <w:t>5</w:t>
        </w:r>
        <w:r w:rsidR="000F7007" w:rsidRPr="000F700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05566" w14:textId="3AF3EB17" w:rsidR="00536C2E" w:rsidRPr="000F7007" w:rsidRDefault="00536C2E" w:rsidP="00B43DF7">
    <w:pPr>
      <w:pStyle w:val="Header"/>
      <w:rPr>
        <w:rFonts w:ascii="Times New Roman" w:hAnsi="Times New Roman" w:cs="Times New Roman"/>
        <w:sz w:val="24"/>
        <w:szCs w:val="24"/>
      </w:rPr>
    </w:pPr>
    <w:r w:rsidRPr="000F7007">
      <w:rPr>
        <w:rFonts w:ascii="Times New Roman" w:hAnsi="Times New Roman" w:cs="Times New Roman"/>
        <w:sz w:val="24"/>
        <w:szCs w:val="24"/>
      </w:rPr>
      <w:t xml:space="preserve">Running head: </w:t>
    </w:r>
    <w:sdt>
      <w:sdtPr>
        <w:rPr>
          <w:rFonts w:ascii="Times New Roman" w:hAnsi="Times New Roman" w:cs="Times New Roman"/>
          <w:sz w:val="24"/>
          <w:szCs w:val="24"/>
        </w:rPr>
        <w:id w:val="162748347"/>
        <w:docPartObj>
          <w:docPartGallery w:val="Page Numbers (Top of Page)"/>
          <w:docPartUnique/>
        </w:docPartObj>
      </w:sdtPr>
      <w:sdtEndPr>
        <w:rPr>
          <w:noProof/>
        </w:rPr>
      </w:sdtEndPr>
      <w:sdtContent>
        <w:r w:rsidR="0058727E" w:rsidRPr="0058727E">
          <w:rPr>
            <w:rFonts w:ascii="Times New Roman" w:hAnsi="Times New Roman" w:cs="Times New Roman"/>
            <w:sz w:val="24"/>
            <w:szCs w:val="24"/>
          </w:rPr>
          <w:t>CASE STUDY ANALYSIS AND RECOMMENDATIONS (1)</w:t>
        </w:r>
        <w:r>
          <w:rPr>
            <w:rFonts w:ascii="Times New Roman" w:hAnsi="Times New Roman" w:cs="Times New Roman"/>
            <w:sz w:val="24"/>
            <w:szCs w:val="24"/>
          </w:rPr>
          <w:tab/>
        </w:r>
        <w:r w:rsidRPr="000F7007">
          <w:rPr>
            <w:rFonts w:ascii="Times New Roman" w:hAnsi="Times New Roman" w:cs="Times New Roman"/>
            <w:sz w:val="24"/>
            <w:szCs w:val="24"/>
          </w:rPr>
          <w:fldChar w:fldCharType="begin"/>
        </w:r>
        <w:r w:rsidRPr="000F7007">
          <w:rPr>
            <w:rFonts w:ascii="Times New Roman" w:hAnsi="Times New Roman" w:cs="Times New Roman"/>
            <w:sz w:val="24"/>
            <w:szCs w:val="24"/>
          </w:rPr>
          <w:instrText xml:space="preserve"> PAGE   \* MERGEFORMAT </w:instrText>
        </w:r>
        <w:r w:rsidRPr="000F7007">
          <w:rPr>
            <w:rFonts w:ascii="Times New Roman" w:hAnsi="Times New Roman" w:cs="Times New Roman"/>
            <w:sz w:val="24"/>
            <w:szCs w:val="24"/>
          </w:rPr>
          <w:fldChar w:fldCharType="separate"/>
        </w:r>
        <w:r w:rsidR="001775CD">
          <w:rPr>
            <w:rFonts w:ascii="Times New Roman" w:hAnsi="Times New Roman" w:cs="Times New Roman"/>
            <w:noProof/>
            <w:sz w:val="24"/>
            <w:szCs w:val="24"/>
          </w:rPr>
          <w:t>1</w:t>
        </w:r>
        <w:r w:rsidRPr="000F7007">
          <w:rPr>
            <w:rFonts w:ascii="Times New Roman" w:hAnsi="Times New Roman" w:cs="Times New Roman"/>
            <w:noProof/>
            <w:sz w:val="24"/>
            <w:szCs w:val="24"/>
          </w:rPr>
          <w:fldChar w:fldCharType="end"/>
        </w:r>
      </w:sdtContent>
    </w:sdt>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rris-Looby, Judy">
    <w15:presenceInfo w15:providerId="AD" w15:userId="S-1-5-21-1689013857-1397841286-622671684-11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O3NDczNLY0tTSzNDdQ0lEKTi0uzszPAymwqAUAhkj8aywAAAA="/>
  </w:docVars>
  <w:rsids>
    <w:rsidRoot w:val="000F7007"/>
    <w:rsid w:val="00002B33"/>
    <w:rsid w:val="00037CD5"/>
    <w:rsid w:val="00042805"/>
    <w:rsid w:val="00053351"/>
    <w:rsid w:val="00065C88"/>
    <w:rsid w:val="0006747A"/>
    <w:rsid w:val="000F7007"/>
    <w:rsid w:val="00112783"/>
    <w:rsid w:val="00151119"/>
    <w:rsid w:val="001775CD"/>
    <w:rsid w:val="001C0F2E"/>
    <w:rsid w:val="001C62BA"/>
    <w:rsid w:val="001F00AA"/>
    <w:rsid w:val="002018F2"/>
    <w:rsid w:val="0020593B"/>
    <w:rsid w:val="00261D66"/>
    <w:rsid w:val="00265B60"/>
    <w:rsid w:val="00272CD0"/>
    <w:rsid w:val="002D771F"/>
    <w:rsid w:val="002E0A54"/>
    <w:rsid w:val="00325903"/>
    <w:rsid w:val="00344520"/>
    <w:rsid w:val="003B012B"/>
    <w:rsid w:val="003D7CCA"/>
    <w:rsid w:val="003F0144"/>
    <w:rsid w:val="003F176B"/>
    <w:rsid w:val="003F59D4"/>
    <w:rsid w:val="00451FFD"/>
    <w:rsid w:val="00465625"/>
    <w:rsid w:val="004730F1"/>
    <w:rsid w:val="004E4F37"/>
    <w:rsid w:val="005021A3"/>
    <w:rsid w:val="005268D3"/>
    <w:rsid w:val="005318EC"/>
    <w:rsid w:val="00536C2E"/>
    <w:rsid w:val="00547634"/>
    <w:rsid w:val="005825C0"/>
    <w:rsid w:val="0058727E"/>
    <w:rsid w:val="005B26D2"/>
    <w:rsid w:val="005C1325"/>
    <w:rsid w:val="005D5FFB"/>
    <w:rsid w:val="005F3652"/>
    <w:rsid w:val="006374BA"/>
    <w:rsid w:val="006413DF"/>
    <w:rsid w:val="006728FB"/>
    <w:rsid w:val="006C3AC1"/>
    <w:rsid w:val="006F4221"/>
    <w:rsid w:val="006F4BC2"/>
    <w:rsid w:val="00724B82"/>
    <w:rsid w:val="007469E0"/>
    <w:rsid w:val="00753467"/>
    <w:rsid w:val="00772B88"/>
    <w:rsid w:val="00862820"/>
    <w:rsid w:val="0089112F"/>
    <w:rsid w:val="008B27B9"/>
    <w:rsid w:val="008D3B5C"/>
    <w:rsid w:val="008D7127"/>
    <w:rsid w:val="009057E1"/>
    <w:rsid w:val="00912D2B"/>
    <w:rsid w:val="009140D8"/>
    <w:rsid w:val="0091512D"/>
    <w:rsid w:val="00931FB6"/>
    <w:rsid w:val="0095664B"/>
    <w:rsid w:val="00980212"/>
    <w:rsid w:val="009900BD"/>
    <w:rsid w:val="009A6511"/>
    <w:rsid w:val="009F655D"/>
    <w:rsid w:val="00A61343"/>
    <w:rsid w:val="00A66859"/>
    <w:rsid w:val="00AA6549"/>
    <w:rsid w:val="00AF14E6"/>
    <w:rsid w:val="00B25AC8"/>
    <w:rsid w:val="00B43DF7"/>
    <w:rsid w:val="00BE3BA2"/>
    <w:rsid w:val="00BE6A34"/>
    <w:rsid w:val="00C018BE"/>
    <w:rsid w:val="00C10121"/>
    <w:rsid w:val="00C370AB"/>
    <w:rsid w:val="00C953C3"/>
    <w:rsid w:val="00CA6C37"/>
    <w:rsid w:val="00CD290E"/>
    <w:rsid w:val="00D15D59"/>
    <w:rsid w:val="00D2096E"/>
    <w:rsid w:val="00D20ADD"/>
    <w:rsid w:val="00D75EF1"/>
    <w:rsid w:val="00D76521"/>
    <w:rsid w:val="00DA3BB0"/>
    <w:rsid w:val="00E939D2"/>
    <w:rsid w:val="00EF5DA7"/>
    <w:rsid w:val="00F15E03"/>
    <w:rsid w:val="00F23B0A"/>
    <w:rsid w:val="00FD5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562D"/>
  <w15:docId w15:val="{714A4BAA-311F-43A5-949C-6C3B910B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07"/>
  </w:style>
  <w:style w:type="paragraph" w:styleId="Footer">
    <w:name w:val="footer"/>
    <w:basedOn w:val="Normal"/>
    <w:link w:val="FooterChar"/>
    <w:uiPriority w:val="99"/>
    <w:unhideWhenUsed/>
    <w:rsid w:val="000F7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07"/>
  </w:style>
  <w:style w:type="character" w:customStyle="1" w:styleId="guideurl">
    <w:name w:val="guideurl"/>
    <w:basedOn w:val="DefaultParagraphFont"/>
    <w:rsid w:val="005D5FFB"/>
  </w:style>
  <w:style w:type="character" w:styleId="Hyperlink">
    <w:name w:val="Hyperlink"/>
    <w:basedOn w:val="DefaultParagraphFont"/>
    <w:uiPriority w:val="99"/>
    <w:unhideWhenUsed/>
    <w:rsid w:val="005D5FFB"/>
    <w:rPr>
      <w:color w:val="0000FF" w:themeColor="hyperlink"/>
      <w:u w:val="single"/>
    </w:rPr>
  </w:style>
  <w:style w:type="character" w:customStyle="1" w:styleId="UnresolvedMention">
    <w:name w:val="Unresolved Mention"/>
    <w:basedOn w:val="DefaultParagraphFont"/>
    <w:uiPriority w:val="99"/>
    <w:semiHidden/>
    <w:unhideWhenUsed/>
    <w:rsid w:val="003F0144"/>
    <w:rPr>
      <w:color w:val="605E5C"/>
      <w:shd w:val="clear" w:color="auto" w:fill="E1DFDD"/>
    </w:rPr>
  </w:style>
  <w:style w:type="table" w:styleId="TableGrid">
    <w:name w:val="Table Grid"/>
    <w:basedOn w:val="TableNormal"/>
    <w:uiPriority w:val="39"/>
    <w:rsid w:val="0058727E"/>
    <w:pPr>
      <w:spacing w:after="0" w:line="240" w:lineRule="auto"/>
      <w:jc w:val="center"/>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0F2E"/>
    <w:rPr>
      <w:sz w:val="16"/>
      <w:szCs w:val="16"/>
    </w:rPr>
  </w:style>
  <w:style w:type="paragraph" w:styleId="CommentText">
    <w:name w:val="annotation text"/>
    <w:basedOn w:val="Normal"/>
    <w:link w:val="CommentTextChar"/>
    <w:uiPriority w:val="99"/>
    <w:semiHidden/>
    <w:unhideWhenUsed/>
    <w:rsid w:val="001C0F2E"/>
    <w:pPr>
      <w:spacing w:line="240" w:lineRule="auto"/>
    </w:pPr>
    <w:rPr>
      <w:sz w:val="20"/>
      <w:szCs w:val="20"/>
    </w:rPr>
  </w:style>
  <w:style w:type="character" w:customStyle="1" w:styleId="CommentTextChar">
    <w:name w:val="Comment Text Char"/>
    <w:basedOn w:val="DefaultParagraphFont"/>
    <w:link w:val="CommentText"/>
    <w:uiPriority w:val="99"/>
    <w:semiHidden/>
    <w:rsid w:val="001C0F2E"/>
    <w:rPr>
      <w:sz w:val="20"/>
      <w:szCs w:val="20"/>
    </w:rPr>
  </w:style>
  <w:style w:type="paragraph" w:styleId="CommentSubject">
    <w:name w:val="annotation subject"/>
    <w:basedOn w:val="CommentText"/>
    <w:next w:val="CommentText"/>
    <w:link w:val="CommentSubjectChar"/>
    <w:uiPriority w:val="99"/>
    <w:semiHidden/>
    <w:unhideWhenUsed/>
    <w:rsid w:val="001C0F2E"/>
    <w:rPr>
      <w:b/>
      <w:bCs/>
    </w:rPr>
  </w:style>
  <w:style w:type="character" w:customStyle="1" w:styleId="CommentSubjectChar">
    <w:name w:val="Comment Subject Char"/>
    <w:basedOn w:val="CommentTextChar"/>
    <w:link w:val="CommentSubject"/>
    <w:uiPriority w:val="99"/>
    <w:semiHidden/>
    <w:rsid w:val="001C0F2E"/>
    <w:rPr>
      <w:b/>
      <w:bCs/>
      <w:sz w:val="20"/>
      <w:szCs w:val="20"/>
    </w:rPr>
  </w:style>
  <w:style w:type="paragraph" w:styleId="BalloonText">
    <w:name w:val="Balloon Text"/>
    <w:basedOn w:val="Normal"/>
    <w:link w:val="BalloonTextChar"/>
    <w:uiPriority w:val="99"/>
    <w:semiHidden/>
    <w:unhideWhenUsed/>
    <w:rsid w:val="001C0F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F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9047A0DD876340BC226BAB0E4FB02F" ma:contentTypeVersion="10" ma:contentTypeDescription="Create a new document." ma:contentTypeScope="" ma:versionID="70f044d55c05764a746cf2d5fd162603">
  <xsd:schema xmlns:xsd="http://www.w3.org/2001/XMLSchema" xmlns:xs="http://www.w3.org/2001/XMLSchema" xmlns:p="http://schemas.microsoft.com/office/2006/metadata/properties" xmlns:ns3="3ea42040-c0ea-4e03-857e-8c3120d9f39f" targetNamespace="http://schemas.microsoft.com/office/2006/metadata/properties" ma:root="true" ma:fieldsID="0cb432bf0a82c7b15f04415c7f04ccd3" ns3:_="">
    <xsd:import namespace="3ea42040-c0ea-4e03-857e-8c3120d9f39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42040-c0ea-4e03-857e-8c3120d9f3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E7D4A6-9A93-4DE7-BC32-A9B0C06BF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42040-c0ea-4e03-857e-8c3120d9f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60236A-B234-4063-A1CE-3739CC068986}">
  <ds:schemaRefs>
    <ds:schemaRef ds:uri="http://schemas.microsoft.com/sharepoint/v3/contenttype/forms"/>
  </ds:schemaRefs>
</ds:datastoreItem>
</file>

<file path=customXml/itemProps3.xml><?xml version="1.0" encoding="utf-8"?>
<ds:datastoreItem xmlns:ds="http://schemas.openxmlformats.org/officeDocument/2006/customXml" ds:itemID="{04278976-977F-4EB3-ADE7-CC590549D3ED}">
  <ds:schemaRefs>
    <ds:schemaRef ds:uri="http://purl.org/dc/elements/1.1/"/>
    <ds:schemaRef ds:uri="http://schemas.microsoft.com/office/2006/metadata/properties"/>
    <ds:schemaRef ds:uri="http://purl.org/dc/terms/"/>
    <ds:schemaRef ds:uri="3ea42040-c0ea-4e03-857e-8c3120d9f39f"/>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Rasmussen College</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Jeneen LaSee-Willemssen</dc:creator>
  <cp:lastModifiedBy>Harris-Looby, Judy</cp:lastModifiedBy>
  <cp:revision>7</cp:revision>
  <dcterms:created xsi:type="dcterms:W3CDTF">2020-04-04T23:18:00Z</dcterms:created>
  <dcterms:modified xsi:type="dcterms:W3CDTF">2020-04-04T23:55:00Z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0x010100AC9047A0DD876340BC226BAB0E4FB02F</vt:lpwstr>
  </property>
</Properties>
</file>